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82712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70DDD" w:rsidRPr="00970DD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01:08:1001012:40 по ул. Ленина, 59 ст. Ханской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70DDD" w:rsidRPr="00970DD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01:08:1001012:40 по ул. Ленина, 59 ст. Ханской и на отклонение от предельных параметров разрешенного строительства объекта капитального строительства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970DDD">
        <w:rPr>
          <w:rFonts w:ascii="Times New Roman" w:hAnsi="Times New Roman"/>
          <w:color w:val="000000"/>
          <w:sz w:val="28"/>
          <w:szCs w:val="28"/>
        </w:rPr>
        <w:t>29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970DDD">
        <w:rPr>
          <w:rFonts w:ascii="Times New Roman" w:hAnsi="Times New Roman"/>
          <w:color w:val="000000"/>
          <w:sz w:val="28"/>
          <w:szCs w:val="28"/>
        </w:rPr>
        <w:t>7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31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70DDD" w:rsidRPr="00970DD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01:08:1001012:40 по ул. Ленина, 59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A1AAF" w:rsidRDefault="00FA1AAF" w:rsidP="00FA1A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70DDD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970DDD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 w:rsidRPr="00AD6DCA">
        <w:rPr>
          <w:rFonts w:ascii="Times New Roman" w:hAnsi="Times New Roman"/>
          <w:color w:val="000000"/>
          <w:sz w:val="28"/>
          <w:szCs w:val="28"/>
        </w:rPr>
        <w:t>31.12.2022 №146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C268B" w:rsidRPr="00BC268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01:08:1001012:40 по ул. Ленина, 59 ст. Ханской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C268B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C268B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C3875" w:rsidRDefault="004C38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C3875" w:rsidRDefault="004C38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BC268B">
        <w:rPr>
          <w:rFonts w:ascii="Times New Roman" w:hAnsi="Times New Roman"/>
          <w:color w:val="000000"/>
          <w:sz w:val="28"/>
          <w:szCs w:val="28"/>
        </w:rPr>
        <w:t>2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D34FC3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Зидиров Адонис Азарьевич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D34FC3" w:rsidP="00DC2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Белореченская, 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4C3875" w:rsidP="00D3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4FC3">
              <w:rPr>
                <w:rFonts w:ascii="Times New Roman" w:hAnsi="Times New Roman"/>
                <w:sz w:val="28"/>
                <w:szCs w:val="28"/>
              </w:rPr>
              <w:t>3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BF06B1">
              <w:rPr>
                <w:rFonts w:ascii="Times New Roman" w:hAnsi="Times New Roman"/>
                <w:sz w:val="28"/>
                <w:szCs w:val="28"/>
              </w:rPr>
              <w:t>0</w:t>
            </w:r>
            <w:r w:rsidR="00D34FC3">
              <w:rPr>
                <w:rFonts w:ascii="Times New Roman" w:hAnsi="Times New Roman"/>
                <w:sz w:val="28"/>
                <w:szCs w:val="28"/>
              </w:rPr>
              <w:t>1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34FC3">
              <w:rPr>
                <w:rFonts w:ascii="Times New Roman" w:hAnsi="Times New Roman"/>
                <w:sz w:val="28"/>
                <w:szCs w:val="28"/>
              </w:rPr>
              <w:t>2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6A" w:rsidRDefault="00FF656A">
      <w:pPr>
        <w:spacing w:line="240" w:lineRule="auto"/>
      </w:pPr>
      <w:r>
        <w:separator/>
      </w:r>
    </w:p>
  </w:endnote>
  <w:endnote w:type="continuationSeparator" w:id="0">
    <w:p w:rsidR="00FF656A" w:rsidRDefault="00FF6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6A" w:rsidRDefault="00FF656A">
      <w:pPr>
        <w:spacing w:after="0" w:line="240" w:lineRule="auto"/>
      </w:pPr>
      <w:r>
        <w:separator/>
      </w:r>
    </w:p>
  </w:footnote>
  <w:footnote w:type="continuationSeparator" w:id="0">
    <w:p w:rsidR="00FF656A" w:rsidRDefault="00FF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2F76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7D4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875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594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37FA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0DDD"/>
    <w:rsid w:val="009747F6"/>
    <w:rsid w:val="00976BB3"/>
    <w:rsid w:val="009774CF"/>
    <w:rsid w:val="00982076"/>
    <w:rsid w:val="0098254B"/>
    <w:rsid w:val="00982712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68B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0805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C3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6F6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2A80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56A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B3FA7-1408-47B5-A2D5-182DB498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</cp:revision>
  <cp:lastPrinted>2023-01-17T11:50:00Z</cp:lastPrinted>
  <dcterms:created xsi:type="dcterms:W3CDTF">2022-11-14T13:43:00Z</dcterms:created>
  <dcterms:modified xsi:type="dcterms:W3CDTF">2023-01-18T11:40:00Z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